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737870</wp:posOffset>
                </wp:positionH>
                <wp:positionV relativeFrom="paragraph">
                  <wp:posOffset>-224789</wp:posOffset>
                </wp:positionV>
                <wp:extent cx="4972050" cy="533400"/>
                <wp:effectExtent b="19050" l="19050" r="19050" t="19050"/>
                <wp:wrapNone/>
                <wp:docPr id="1331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533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jc w:val="center"/>
                              <w:textAlignment w:val="baseline"/>
                              <w:rPr>
                                <w:color w:val="c45911" w:themeColor="accent2" w:themeShade="0000BF"/>
                              </w:rPr>
                            </w:pPr>
                            <w:r w:rsidDel="00000000" w:rsidR="00000000" w:rsidRPr="00762BF1">
                              <w:rPr>
                                <w:rFonts w:ascii="Calibri" w:hAnsi="Calibri" w:cstheme="minorBidi"/>
                                <w:b w:val="1"/>
                                <w:bCs w:val="1"/>
                                <w:color w:val="c45911" w:themeColor="accent2" w:themeShade="0000BF"/>
                                <w:kern w:val="24"/>
                              </w:rPr>
                              <w:t>Памятка для обучающихся и их родителей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jc w:val="center"/>
                              <w:textAlignment w:val="baseline"/>
                              <w:rPr>
                                <w:color w:val="c45911" w:themeColor="accent2" w:themeShade="0000BF"/>
                              </w:rPr>
                            </w:pPr>
                            <w:r w:rsidDel="00000000" w:rsidR="00000000" w:rsidRPr="00762BF1">
                              <w:rPr>
                                <w:rFonts w:ascii="Calibri" w:hAnsi="Calibri" w:cstheme="minorBidi"/>
                                <w:b w:val="1"/>
                                <w:bCs w:val="1"/>
                                <w:color w:val="c45911" w:themeColor="accent2" w:themeShade="0000BF"/>
                                <w:kern w:val="24"/>
                              </w:rPr>
                              <w:t>по оказанию помощи пострадавшим, провалившимся под лед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737870</wp:posOffset>
                </wp:positionH>
                <wp:positionV relativeFrom="paragraph">
                  <wp:posOffset>-224789</wp:posOffset>
                </wp:positionV>
                <wp:extent cx="5010150" cy="571500"/>
                <wp:effectExtent b="0" l="0" r="0" t="0"/>
                <wp:wrapNone/>
                <wp:docPr id="133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1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313055</wp:posOffset>
                </wp:positionV>
                <wp:extent cx="4572000" cy="5632450"/>
                <wp:effectExtent b="6350" l="0" r="0" t="0"/>
                <wp:wrapNone/>
                <wp:docPr id="1331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563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Полезные советы: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 xml:space="preserve">• Никогда не ступайте 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на лед, если вы не убеждены, что он достаточно крепок.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>• Помните, что лед крепче у берега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; его толщина уменьшается на большой глубине по мере удаления от берега, а также в тех местах, где есть растительность или быстрое течение.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 xml:space="preserve">• Крепость льда зависит 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также от температуры воздуха. Днем он не такой прочный, как утром и вечером.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>• Передвигаясь по льду</w:t>
                            </w:r>
                            <w:r w:rsidDel="00000000" w:rsidR="00000000" w:rsidRPr="00762BF1">
                              <w:rPr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обходите темные пятна: здесь лед очень хрупкий.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 xml:space="preserve">• Во время движения по льду следует 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обходить участки, покрытые толстым слоем снега, места,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313055</wp:posOffset>
                </wp:positionV>
                <wp:extent cx="4572000" cy="5638800"/>
                <wp:effectExtent b="0" l="0" r="0" t="0"/>
                <wp:wrapNone/>
                <wp:docPr id="133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563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-509904</wp:posOffset>
                </wp:positionH>
                <wp:positionV relativeFrom="paragraph">
                  <wp:posOffset>329565</wp:posOffset>
                </wp:positionV>
                <wp:extent cx="6962775" cy="6429375"/>
                <wp:effectExtent b="2540" l="0" r="0" t="0"/>
                <wp:wrapNone/>
                <wp:docPr id="1331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642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color w:val="c45911" w:themeColor="accent2" w:themeShade="0000BF"/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Падение в полынью: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Может случиться так, что в этот момент поблизости никого не окажется и вам придется выбираться самостоятельно.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Ваши действия: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>. Не паникуйте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Дышите как можно глубже и медленнее.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2. Делайте ногами непрерывные движения так, словно вы крутите педали велосипеда.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3. Не пытайтесь сразу выбраться на лед. Вокруг полыньи лед очень хрупкий и не выдержит тяжести вашего тела.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 xml:space="preserve">. Продвигайтесь в ту сторону, откуда пришли 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или до ближайшего берега, кроша на своем пути ледяную кромку руками.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5. Как только лед перестанет ломаться под вашими ударами, </w:t>
                            </w: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>положите руки на лед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протянув их как можно дальше, и изо всех сил толкайтесь ногами, стараясь придать туловищу горизонтальное положение.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6. Не опирайтесь на лед всей тяжестью тела: он может снова провалиться, и вы с головой окунетесь в воду.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7. 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8. </w:t>
                            </w:r>
                            <w:r w:rsidDel="00000000" w:rsidR="00000000" w:rsidRPr="00762BF1">
                              <w:rPr>
                                <w:color w:val="c45911" w:themeColor="accent2" w:themeShade="0000BF"/>
                                <w:kern w:val="24"/>
                                <w:sz w:val="28"/>
                                <w:szCs w:val="28"/>
                              </w:rPr>
                              <w:t xml:space="preserve">Выбравшись на лед, распластайтесь на нем </w:t>
                            </w: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и ползите вперед, не пытаясь подняться на ноги.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9. Ближе к берегу, где лед крепче, повернитесь на бок и перекатывайтесь в сторону берега. </w:t>
                            </w:r>
                          </w:p>
                          <w:p w:rsidR="00762BF1" w:rsidDel="00000000" w:rsidP="00762BF1" w:rsidRDefault="00762BF1" w:rsidRPr="00762BF1">
                            <w:pPr>
                              <w:pStyle w:val="a3"/>
                              <w:spacing w:after="0" w:afterAutospacing="0" w:before="0" w:before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762B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10. </w:t>
                            </w:r>
                            <w:r w:rsidDel="00000000" w:rsidR="00000000" w:rsidRPr="00762BF1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Выбравшись на берег, не останавливайтесь, чтобы не замерзнуть окончательно. Бегом добирайтесь до ближайшего теплого помещения.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-509904</wp:posOffset>
                </wp:positionH>
                <wp:positionV relativeFrom="paragraph">
                  <wp:posOffset>329565</wp:posOffset>
                </wp:positionV>
                <wp:extent cx="6962775" cy="6431915"/>
                <wp:effectExtent b="0" l="0" r="0" t="0"/>
                <wp:wrapNone/>
                <wp:docPr id="133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2775" cy="6431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762BF1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